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6A7" w:rsidRDefault="00BA26A7" w:rsidP="00BA26A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A6EFF27" wp14:editId="5F3F3F34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A26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A26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A26A7" w:rsidRDefault="00BA26A7" w:rsidP="00BA26A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A26A7" w:rsidRDefault="00BA26A7" w:rsidP="00BA26A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BA26A7" w:rsidRDefault="00BA26A7" w:rsidP="00BA26A7">
      <w:pPr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____ </w:t>
      </w:r>
      <w:r w:rsidR="00BA154E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</w:t>
      </w:r>
      <w:bookmarkStart w:id="3" w:name="_GoBack"/>
      <w:bookmarkEnd w:id="3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:rsidR="00BA26A7" w:rsidRDefault="00BA26A7" w:rsidP="00BA26A7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BA26A7" w:rsidRPr="00BA26A7" w:rsidRDefault="00BA26A7" w:rsidP="00BA26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 договорі оренди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землі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, який укладен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о </w:t>
      </w:r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08.04.2024 на земельну ділянку площею 0,0231га, що розташована по вул. Перемишльській, 3 в </w:t>
      </w:r>
      <w:proofErr w:type="spellStart"/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Львівської області (кадастровий номер 4620910100:29:004:0160)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</w:t>
      </w:r>
      <w:r w:rsidRPr="00BA26A7">
        <w:t xml:space="preserve"> </w:t>
      </w:r>
      <w:r w:rsidRPr="00BA26A7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ТзОВ «3і» на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ТзОВ «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Люкском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Львів»</w:t>
      </w:r>
    </w:p>
    <w:p w:rsidR="00BA26A7" w:rsidRDefault="00BA26A7" w:rsidP="00BA26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BA26A7" w:rsidRPr="00242B90" w:rsidRDefault="00BA26A7" w:rsidP="00BA26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клопотання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ТзОВ «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Люкском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Львів»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0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6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.0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8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.2025  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4</w:t>
      </w:r>
      <w:r>
        <w:rPr>
          <w:rFonts w:ascii="Century" w:eastAsia="Times New Roman" w:hAnsi="Century" w:cs="Times New Roman"/>
          <w:sz w:val="24"/>
          <w:szCs w:val="24"/>
          <w:lang w:val="en-US" w:eastAsia="zh-CN"/>
        </w:rPr>
        <w:t xml:space="preserve">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землі у зв’язку з набуттям права власності на об’єкт нерухомого майна, що знаходиться на орендованій земельній ділянці,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>висновок постійної депутатської комісії у справах земельних ресурсів, АПК, містобудування, охорони довкілля, міська рада</w:t>
      </w:r>
    </w:p>
    <w:p w:rsidR="00BA26A7" w:rsidRPr="00242B90" w:rsidRDefault="00BA26A7" w:rsidP="00BA26A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BA26A7" w:rsidRPr="00242B90" w:rsidRDefault="00BA26A7" w:rsidP="00BA26A7">
      <w:pPr>
        <w:suppressAutoHyphens/>
        <w:spacing w:after="0" w:line="240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>ВИРІШИЛА:</w:t>
      </w:r>
    </w:p>
    <w:p w:rsidR="00BA26A7" w:rsidRDefault="00BA26A7" w:rsidP="00BA26A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ab/>
        <w:t>Замінити сторону зобов’язання у договорі оренди землі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>який  укладен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08.04.2024 на земельну ділянку площею 0,0231га, що розташована по вул. Перемишльській, 3 в 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м.Городок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Львівської області (кадастровий номер 4620910100:29:004:0160)  з ТзОВ «3і»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(код ЄДРПОУ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19324053</w:t>
      </w:r>
      <w:r w:rsidR="0023327E">
        <w:rPr>
          <w:rFonts w:ascii="Century" w:eastAsia="Times New Roman" w:hAnsi="Century" w:cs="Times New Roman"/>
          <w:sz w:val="24"/>
          <w:szCs w:val="24"/>
          <w:lang w:eastAsia="zh-CN"/>
        </w:rPr>
        <w:t>)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ТзОВ «</w:t>
      </w:r>
      <w:proofErr w:type="spellStart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>Люкском</w:t>
      </w:r>
      <w:proofErr w:type="spellEnd"/>
      <w:r w:rsidRPr="00BA26A7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Львів»</w:t>
      </w:r>
      <w:r w:rsidR="0023327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(код ЄДРПОУ 45672170).</w:t>
      </w:r>
    </w:p>
    <w:p w:rsidR="00BA26A7" w:rsidRPr="00242B90" w:rsidRDefault="00BA26A7" w:rsidP="00BA26A7">
      <w:pPr>
        <w:pStyle w:val="a3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 w:rsidRPr="00242B90">
        <w:rPr>
          <w:rFonts w:ascii="Century" w:hAnsi="Century"/>
          <w:sz w:val="24"/>
          <w:szCs w:val="24"/>
          <w:lang w:eastAsia="zh-CN"/>
        </w:rPr>
        <w:tab/>
        <w:t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</w:t>
      </w:r>
      <w:r w:rsidR="0023327E">
        <w:rPr>
          <w:rFonts w:ascii="Century" w:hAnsi="Century"/>
          <w:sz w:val="24"/>
          <w:szCs w:val="24"/>
          <w:lang w:eastAsia="zh-CN"/>
        </w:rPr>
        <w:t>лі</w:t>
      </w:r>
      <w:r w:rsidRPr="00242B90">
        <w:rPr>
          <w:rFonts w:ascii="Century" w:hAnsi="Century"/>
          <w:sz w:val="24"/>
          <w:szCs w:val="24"/>
          <w:lang w:eastAsia="zh-CN"/>
        </w:rPr>
        <w:t>, що зазначен</w:t>
      </w:r>
      <w:r w:rsidR="0023327E">
        <w:rPr>
          <w:rFonts w:ascii="Century" w:hAnsi="Century"/>
          <w:sz w:val="24"/>
          <w:szCs w:val="24"/>
          <w:lang w:eastAsia="zh-CN"/>
        </w:rPr>
        <w:t xml:space="preserve">ий </w:t>
      </w:r>
      <w:r w:rsidRPr="00242B90">
        <w:rPr>
          <w:rFonts w:ascii="Century" w:hAnsi="Century"/>
          <w:sz w:val="24"/>
          <w:szCs w:val="24"/>
          <w:lang w:eastAsia="zh-CN"/>
        </w:rPr>
        <w:t xml:space="preserve">у пункті 1 цього рішення. </w:t>
      </w:r>
    </w:p>
    <w:p w:rsidR="00BA26A7" w:rsidRPr="00242B90" w:rsidRDefault="00BA26A7" w:rsidP="00BA26A7">
      <w:pPr>
        <w:pStyle w:val="a3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 w:rsidRPr="00242B90">
        <w:rPr>
          <w:rFonts w:ascii="Century" w:hAnsi="Century"/>
          <w:color w:val="000000"/>
          <w:sz w:val="24"/>
          <w:szCs w:val="24"/>
          <w:lang w:eastAsia="zh-CN"/>
        </w:rPr>
        <w:tab/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:rsidR="00BA26A7" w:rsidRPr="00242B90" w:rsidRDefault="00BA26A7" w:rsidP="00BA26A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A26A7" w:rsidRPr="00242B90" w:rsidRDefault="00BA26A7" w:rsidP="00BA26A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BA26A7" w:rsidRPr="00242B90" w:rsidRDefault="00BA26A7" w:rsidP="00BA26A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BA26A7" w:rsidRDefault="00BA26A7" w:rsidP="00BA26A7">
      <w:pPr>
        <w:spacing w:line="240" w:lineRule="auto"/>
        <w:jc w:val="both"/>
      </w:pPr>
      <w:r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:rsidR="00BA26A7" w:rsidRDefault="00BA26A7" w:rsidP="00BA26A7"/>
    <w:p w:rsidR="00BA26A7" w:rsidRDefault="00BA26A7" w:rsidP="00BA26A7"/>
    <w:p w:rsidR="007368DB" w:rsidRDefault="007368DB"/>
    <w:sectPr w:rsidR="007368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CC3"/>
    <w:rsid w:val="0023327E"/>
    <w:rsid w:val="00687CC3"/>
    <w:rsid w:val="007368DB"/>
    <w:rsid w:val="00BA154E"/>
    <w:rsid w:val="00BA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18C1"/>
  <w15:chartTrackingRefBased/>
  <w15:docId w15:val="{2A57143B-E7BB-4644-8E68-4E457962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6A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2025-08-08T10:07:00Z</dcterms:created>
  <dcterms:modified xsi:type="dcterms:W3CDTF">2025-08-08T10:18:00Z</dcterms:modified>
</cp:coreProperties>
</file>